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FA0168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FA0168">
              <w:rPr>
                <w:color w:val="auto"/>
              </w:rPr>
              <w:t>05/01</w:t>
            </w:r>
            <w:r>
              <w:rPr>
                <w:color w:val="auto"/>
              </w:rPr>
              <w:t>/</w:t>
            </w:r>
            <w:r w:rsidR="00FA0168">
              <w:rPr>
                <w:color w:val="auto"/>
              </w:rPr>
              <w:t>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Pr="00DB30A3" w:rsidRDefault="00FA0168" w:rsidP="005E0C81">
            <w:r w:rsidRPr="00DB30A3">
              <w:t>Emine EKİNCİ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Pr="00DB30A3" w:rsidRDefault="00FA0168" w:rsidP="005E0C81">
            <w:pPr>
              <w:pStyle w:val="GvdeMetni"/>
              <w:rPr>
                <w:sz w:val="24"/>
              </w:rPr>
            </w:pPr>
            <w:r w:rsidRPr="00DB30A3">
              <w:rPr>
                <w:sz w:val="24"/>
              </w:rPr>
              <w:t>Eryaman Mah. Dildevrimi Cad B1-10/31 Etimesgut 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Pr="00DB30A3" w:rsidRDefault="00FA0168" w:rsidP="005E0C81">
            <w:pPr>
              <w:pStyle w:val="GvdeMetni"/>
              <w:rPr>
                <w:sz w:val="24"/>
              </w:rPr>
            </w:pPr>
            <w:r w:rsidRPr="00DB30A3">
              <w:rPr>
                <w:sz w:val="24"/>
              </w:rPr>
              <w:t>15763721710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Pr="00DB30A3" w:rsidRDefault="00FA0168" w:rsidP="005E0C81">
            <w:r w:rsidRPr="00DB30A3">
              <w:t>05053776377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Pr="00DB30A3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Pr="00DB30A3" w:rsidRDefault="00FA0168" w:rsidP="005E0C81">
            <w:pPr>
              <w:rPr>
                <w:bCs/>
              </w:rPr>
            </w:pPr>
            <w:r w:rsidRPr="00DB30A3">
              <w:rPr>
                <w:bCs/>
              </w:rPr>
              <w:t>eminekaya@gazi.edu.tr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Pr="00DB30A3" w:rsidRDefault="00DB30A3" w:rsidP="005E0C81">
            <w:r w:rsidRPr="00DB30A3">
              <w:t>16.06.1982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FA0168" w:rsidRDefault="00FA0168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2005-devam</w:t>
            </w:r>
          </w:p>
        </w:tc>
        <w:tc>
          <w:tcPr>
            <w:tcW w:w="3240" w:type="dxa"/>
            <w:vAlign w:val="center"/>
          </w:tcPr>
          <w:p w:rsidR="00F31C97" w:rsidRDefault="00FA0168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Gazi Üniversitesi Mühendislik Fakültesi Kimya Müh. Bölümü</w:t>
            </w:r>
          </w:p>
        </w:tc>
        <w:tc>
          <w:tcPr>
            <w:tcW w:w="2097" w:type="dxa"/>
            <w:vAlign w:val="center"/>
          </w:tcPr>
          <w:p w:rsidR="00F31C97" w:rsidRDefault="00FA0168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FA0168" w:rsidRDefault="00FA0168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 xml:space="preserve">Araştırma Görevlisi </w:t>
            </w:r>
          </w:p>
        </w:tc>
        <w:tc>
          <w:tcPr>
            <w:tcW w:w="1800" w:type="dxa"/>
            <w:vAlign w:val="center"/>
          </w:tcPr>
          <w:p w:rsidR="00F31C97" w:rsidRDefault="00FA0168" w:rsidP="005E0C81">
            <w:pPr>
              <w:rPr>
                <w:rFonts w:ascii="Arial" w:hAnsi="Arial" w:cs="Arial"/>
                <w:szCs w:val="21"/>
              </w:rPr>
            </w:pPr>
            <w:r w:rsidRPr="00FA0168">
              <w:rPr>
                <w:rFonts w:ascii="Arial" w:hAnsi="Arial" w:cs="Arial"/>
                <w:szCs w:val="21"/>
              </w:rPr>
              <w:t>Eğitim, Öğretim &amp;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A0168" w:rsidP="00FA01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2013</w:t>
            </w:r>
          </w:p>
        </w:tc>
        <w:tc>
          <w:tcPr>
            <w:tcW w:w="3780" w:type="dxa"/>
            <w:vAlign w:val="center"/>
          </w:tcPr>
          <w:p w:rsidR="00F31C97" w:rsidRDefault="00FA0168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Doktora</w:t>
            </w:r>
          </w:p>
        </w:tc>
        <w:tc>
          <w:tcPr>
            <w:tcW w:w="2880" w:type="dxa"/>
            <w:vAlign w:val="center"/>
          </w:tcPr>
          <w:p w:rsidR="00F31C97" w:rsidRDefault="00FA0168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Default="00FA0168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FA0168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A0168" w:rsidRDefault="00FA0168" w:rsidP="00FA0168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2008</w:t>
            </w:r>
          </w:p>
        </w:tc>
        <w:tc>
          <w:tcPr>
            <w:tcW w:w="3780" w:type="dxa"/>
            <w:vAlign w:val="center"/>
          </w:tcPr>
          <w:p w:rsidR="00FA0168" w:rsidRDefault="00FA0168" w:rsidP="00FA01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Yüksek Lisans</w:t>
            </w:r>
          </w:p>
        </w:tc>
        <w:tc>
          <w:tcPr>
            <w:tcW w:w="2880" w:type="dxa"/>
            <w:vAlign w:val="center"/>
          </w:tcPr>
          <w:p w:rsidR="00FA0168" w:rsidRDefault="00FA0168" w:rsidP="00FA0168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A0168" w:rsidRDefault="00FA0168" w:rsidP="00FA016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FA0168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A0168" w:rsidRDefault="00FA0168" w:rsidP="00FA0168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2005</w:t>
            </w:r>
          </w:p>
        </w:tc>
        <w:tc>
          <w:tcPr>
            <w:tcW w:w="3780" w:type="dxa"/>
            <w:vAlign w:val="center"/>
          </w:tcPr>
          <w:p w:rsidR="00FA0168" w:rsidRDefault="00FA0168" w:rsidP="00FA01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Lisans</w:t>
            </w:r>
          </w:p>
        </w:tc>
        <w:tc>
          <w:tcPr>
            <w:tcW w:w="2880" w:type="dxa"/>
            <w:vAlign w:val="center"/>
          </w:tcPr>
          <w:p w:rsidR="00FA0168" w:rsidRDefault="00FA0168" w:rsidP="00FA0168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A0168" w:rsidRDefault="00FA0168" w:rsidP="00FA016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FA0168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FA0168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FA0168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FA0168" w:rsidP="00AD0DE5">
            <w:r>
              <w:t>86</w:t>
            </w:r>
            <w:r w:rsidR="00AD0DE5">
              <w:t>,</w:t>
            </w:r>
            <w:r>
              <w:t>25 YÖKDİL</w:t>
            </w:r>
          </w:p>
          <w:p w:rsidR="00DB30A3" w:rsidRDefault="00DB30A3" w:rsidP="00AD0DE5"/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289"/>
        <w:gridCol w:w="2097"/>
        <w:gridCol w:w="1276"/>
        <w:gridCol w:w="1276"/>
        <w:gridCol w:w="1417"/>
        <w:gridCol w:w="1134"/>
        <w:gridCol w:w="1163"/>
        <w:gridCol w:w="323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0A19AE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289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2097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116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23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0A19AE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289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0A19AE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289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0A19AE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289" w:type="dxa"/>
          </w:tcPr>
          <w:p w:rsidR="009A5167" w:rsidRPr="00FB6F4E" w:rsidRDefault="000A19AE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0A19AE">
              <w:rPr>
                <w:b/>
                <w:bCs/>
                <w:sz w:val="22"/>
                <w:szCs w:val="22"/>
              </w:rPr>
              <w:t>Yeni Nesil MIL-101 Malzemesi Sentez ve Karakterizasyon Çalışmaları</w:t>
            </w:r>
          </w:p>
        </w:tc>
        <w:tc>
          <w:tcPr>
            <w:tcW w:w="2097" w:type="dxa"/>
          </w:tcPr>
          <w:p w:rsidR="009A5167" w:rsidRDefault="000A19AE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Yürütücü: Emine EKİNCİ</w:t>
            </w:r>
          </w:p>
          <w:p w:rsidR="000A19AE" w:rsidRPr="00FB6F4E" w:rsidRDefault="000A19AE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G.Ü</w:t>
            </w:r>
          </w:p>
        </w:tc>
        <w:tc>
          <w:tcPr>
            <w:tcW w:w="1276" w:type="dxa"/>
          </w:tcPr>
          <w:p w:rsidR="009A5167" w:rsidRPr="00FB6F4E" w:rsidRDefault="000A19AE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FB6F4E" w:rsidRDefault="000A19AE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Bağımsız</w:t>
            </w:r>
          </w:p>
        </w:tc>
        <w:tc>
          <w:tcPr>
            <w:tcW w:w="1417" w:type="dxa"/>
          </w:tcPr>
          <w:p w:rsidR="009A5167" w:rsidRPr="00FB6F4E" w:rsidRDefault="000A19AE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6564</w:t>
            </w:r>
          </w:p>
        </w:tc>
        <w:tc>
          <w:tcPr>
            <w:tcW w:w="1134" w:type="dxa"/>
          </w:tcPr>
          <w:p w:rsidR="009A5167" w:rsidRPr="00FB6F4E" w:rsidRDefault="000A19AE" w:rsidP="000A19A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26.</w:t>
            </w:r>
            <w:r w:rsidRPr="000A19AE">
              <w:rPr>
                <w:b/>
                <w:bCs/>
                <w:sz w:val="22"/>
                <w:szCs w:val="22"/>
              </w:rPr>
              <w:t>5.2015</w:t>
            </w:r>
          </w:p>
        </w:tc>
        <w:tc>
          <w:tcPr>
            <w:tcW w:w="1163" w:type="dxa"/>
          </w:tcPr>
          <w:p w:rsidR="009A5167" w:rsidRPr="00FB6F4E" w:rsidRDefault="000A19AE" w:rsidP="000A19A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31.</w:t>
            </w:r>
            <w:r w:rsidRPr="000A19AE">
              <w:rPr>
                <w:b/>
                <w:bCs/>
                <w:sz w:val="22"/>
                <w:szCs w:val="22"/>
              </w:rPr>
              <w:t>5.2016</w:t>
            </w:r>
          </w:p>
        </w:tc>
        <w:tc>
          <w:tcPr>
            <w:tcW w:w="3232" w:type="dxa"/>
          </w:tcPr>
          <w:p w:rsidR="009A5167" w:rsidRPr="00FB6F4E" w:rsidRDefault="000A19AE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7519A" w:rsidRPr="00FB6F4E" w:rsidTr="000A19AE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289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A19AE" w:rsidRPr="00FB6F4E" w:rsidTr="000A19AE">
        <w:tc>
          <w:tcPr>
            <w:tcW w:w="710" w:type="dxa"/>
          </w:tcPr>
          <w:p w:rsidR="000A19AE" w:rsidRPr="00FB6F4E" w:rsidRDefault="000A19AE" w:rsidP="000A19AE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289" w:type="dxa"/>
          </w:tcPr>
          <w:p w:rsidR="000A19AE" w:rsidRPr="00FB6F4E" w:rsidRDefault="000A19AE" w:rsidP="000A19AE">
            <w:pPr>
              <w:jc w:val="center"/>
              <w:rPr>
                <w:b/>
                <w:bCs/>
                <w:sz w:val="22"/>
                <w:szCs w:val="22"/>
              </w:rPr>
            </w:pPr>
            <w:r w:rsidRPr="000A19AE">
              <w:rPr>
                <w:b/>
                <w:bCs/>
                <w:sz w:val="22"/>
                <w:szCs w:val="22"/>
              </w:rPr>
              <w:t>Azot Oksit (NOx) Emisyonlarının Gözenekli Katılara Adsorpsiyonu ile Giderimi</w:t>
            </w:r>
          </w:p>
        </w:tc>
        <w:tc>
          <w:tcPr>
            <w:tcW w:w="2097" w:type="dxa"/>
          </w:tcPr>
          <w:p w:rsidR="000A19AE" w:rsidRDefault="000A19AE" w:rsidP="000A19A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Yürütücü: Emine EKİNCİ</w:t>
            </w:r>
          </w:p>
          <w:p w:rsidR="000A19AE" w:rsidRPr="00FB6F4E" w:rsidRDefault="000A19AE" w:rsidP="000A19A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Araştırmacı: Kırali MÜRTEZAOĞLU</w:t>
            </w:r>
          </w:p>
        </w:tc>
        <w:tc>
          <w:tcPr>
            <w:tcW w:w="1276" w:type="dxa"/>
          </w:tcPr>
          <w:p w:rsidR="000A19AE" w:rsidRPr="00FB6F4E" w:rsidRDefault="000A19AE" w:rsidP="000A19A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0A19AE" w:rsidRPr="00FB6F4E" w:rsidRDefault="000A19AE" w:rsidP="000A19A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Bağımsız</w:t>
            </w:r>
          </w:p>
        </w:tc>
        <w:tc>
          <w:tcPr>
            <w:tcW w:w="1417" w:type="dxa"/>
          </w:tcPr>
          <w:p w:rsidR="000A19AE" w:rsidRPr="00FB6F4E" w:rsidRDefault="000A19AE" w:rsidP="000A19A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9572</w:t>
            </w:r>
          </w:p>
        </w:tc>
        <w:tc>
          <w:tcPr>
            <w:tcW w:w="1134" w:type="dxa"/>
          </w:tcPr>
          <w:p w:rsidR="000A19AE" w:rsidRPr="00FB6F4E" w:rsidRDefault="000A19AE" w:rsidP="000A19A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06.</w:t>
            </w:r>
            <w:r w:rsidRPr="000A19AE">
              <w:rPr>
                <w:b/>
                <w:bCs/>
                <w:sz w:val="22"/>
                <w:szCs w:val="22"/>
              </w:rPr>
              <w:t>1.2017</w:t>
            </w:r>
          </w:p>
        </w:tc>
        <w:tc>
          <w:tcPr>
            <w:tcW w:w="1163" w:type="dxa"/>
          </w:tcPr>
          <w:p w:rsidR="000A19AE" w:rsidRDefault="00AD0DE5" w:rsidP="000A19A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</w:t>
            </w:r>
            <w:r w:rsidR="000A19AE">
              <w:rPr>
                <w:b/>
                <w:bCs/>
                <w:sz w:val="22"/>
                <w:szCs w:val="22"/>
              </w:rPr>
              <w:t>evam</w:t>
            </w:r>
          </w:p>
          <w:p w:rsidR="00AD0DE5" w:rsidRPr="00FB6F4E" w:rsidRDefault="00AD0DE5" w:rsidP="000A19A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ediyor</w:t>
            </w:r>
          </w:p>
        </w:tc>
        <w:tc>
          <w:tcPr>
            <w:tcW w:w="3232" w:type="dxa"/>
          </w:tcPr>
          <w:p w:rsidR="000A19AE" w:rsidRPr="00FB6F4E" w:rsidRDefault="00AD0DE5" w:rsidP="000A19A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lastRenderedPageBreak/>
              <w:t>2014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03D1" w:rsidRPr="00FB6F4E" w:rsidTr="0034305A">
        <w:tc>
          <w:tcPr>
            <w:tcW w:w="852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 w:rsidRPr="00C83DC5">
              <w:rPr>
                <w:color w:val="000000"/>
              </w:rPr>
              <w:t>P</w:t>
            </w:r>
            <w:r>
              <w:rPr>
                <w:color w:val="000000"/>
              </w:rPr>
              <w:t>roduction of valuable chemicals vi</w:t>
            </w:r>
            <w:r w:rsidRPr="00C83DC5">
              <w:rPr>
                <w:color w:val="000000"/>
              </w:rPr>
              <w:t>a ester</w:t>
            </w:r>
            <w:r>
              <w:rPr>
                <w:color w:val="000000"/>
              </w:rPr>
              <w:t>i</w:t>
            </w:r>
            <w:r w:rsidRPr="00C83DC5">
              <w:rPr>
                <w:color w:val="000000"/>
              </w:rPr>
              <w:t>f</w:t>
            </w:r>
            <w:r>
              <w:rPr>
                <w:color w:val="000000"/>
              </w:rPr>
              <w:t>i</w:t>
            </w:r>
            <w:r w:rsidRPr="00C83DC5">
              <w:rPr>
                <w:color w:val="000000"/>
              </w:rPr>
              <w:t>cat</w:t>
            </w:r>
            <w:r>
              <w:rPr>
                <w:color w:val="000000"/>
              </w:rPr>
              <w:t>i</w:t>
            </w:r>
            <w:r w:rsidRPr="00C83DC5">
              <w:rPr>
                <w:color w:val="000000"/>
              </w:rPr>
              <w:t>on and</w:t>
            </w:r>
            <w:r>
              <w:rPr>
                <w:color w:val="000000"/>
              </w:rPr>
              <w:t xml:space="preserve"> acetylation of glycerol, by-product of bi</w:t>
            </w:r>
            <w:r w:rsidRPr="00C83DC5">
              <w:rPr>
                <w:color w:val="000000"/>
              </w:rPr>
              <w:t>od</w:t>
            </w:r>
            <w:r>
              <w:rPr>
                <w:color w:val="000000"/>
              </w:rPr>
              <w:t>i</w:t>
            </w:r>
            <w:r w:rsidRPr="00C83DC5">
              <w:rPr>
                <w:color w:val="000000"/>
              </w:rPr>
              <w:t>esel</w:t>
            </w:r>
          </w:p>
        </w:tc>
        <w:tc>
          <w:tcPr>
            <w:tcW w:w="155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 Exp.</w:t>
            </w: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 w:rsidRPr="001503D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1503D1" w:rsidRPr="00FB6F4E" w:rsidTr="0034305A">
        <w:tc>
          <w:tcPr>
            <w:tcW w:w="852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 w:rsidRPr="00DB2C8B">
              <w:rPr>
                <w:color w:val="000000"/>
              </w:rPr>
              <w:t>Activity Comparison of Acidic Resins in the</w:t>
            </w:r>
            <w:r>
              <w:rPr>
                <w:color w:val="000000"/>
              </w:rPr>
              <w:t xml:space="preserve"> </w:t>
            </w:r>
            <w:r w:rsidRPr="00DB2C8B">
              <w:rPr>
                <w:color w:val="000000"/>
              </w:rPr>
              <w:t>Production of Valuable Glycerol Acetates</w:t>
            </w:r>
          </w:p>
        </w:tc>
        <w:tc>
          <w:tcPr>
            <w:tcW w:w="155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 Exp.</w:t>
            </w: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 w:rsidRPr="001503D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1503D1" w:rsidRPr="00FB6F4E" w:rsidTr="0034305A">
        <w:tc>
          <w:tcPr>
            <w:tcW w:w="852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03D1" w:rsidRPr="00FB6F4E" w:rsidTr="0034305A">
        <w:tc>
          <w:tcPr>
            <w:tcW w:w="851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 w:rsidRPr="00124922">
              <w:rPr>
                <w:color w:val="000000"/>
              </w:rPr>
              <w:t>Yeni Nesil MIL-101 Malzemesi Sentez ve Karakterizasyon Çalısmaları</w:t>
            </w:r>
          </w:p>
        </w:tc>
        <w:tc>
          <w:tcPr>
            <w:tcW w:w="155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ULAKBİM</w:t>
            </w: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 w:rsidRPr="001503D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1503D1" w:rsidRPr="00FB6F4E" w:rsidTr="0034305A">
        <w:tc>
          <w:tcPr>
            <w:tcW w:w="851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Production of Fine Chemicals From Glycerol, Byproduct of Biodisel, via Mesoporous MCM-41 Supported Catalysts</w:t>
            </w: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 w:rsidRPr="001503D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1503D1" w:rsidRPr="00FB6F4E" w:rsidTr="0034305A">
        <w:tc>
          <w:tcPr>
            <w:tcW w:w="851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03D1" w:rsidRPr="00FB6F4E" w:rsidTr="0034305A">
        <w:tc>
          <w:tcPr>
            <w:tcW w:w="851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03D1" w:rsidRPr="00FB6F4E" w:rsidTr="0034305A">
        <w:tc>
          <w:tcPr>
            <w:tcW w:w="851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Synthesis Studies of the Promising Catalyst; MIL-101</w:t>
            </w: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 w:rsidRPr="001503D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1503D1" w:rsidRPr="00FB6F4E" w:rsidTr="0034305A">
        <w:tc>
          <w:tcPr>
            <w:tcW w:w="851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03D1" w:rsidRPr="00FB6F4E" w:rsidTr="00B2750F">
        <w:tc>
          <w:tcPr>
            <w:tcW w:w="851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Yeni Nesil Katalizörler; Relite-EXC8D Ve Smopex-101 Varlığında Esterleşme Reaksiyon Çalışmaları</w:t>
            </w: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  <w:r w:rsidRPr="001503D1"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1503D1" w:rsidRPr="00FB6F4E" w:rsidTr="00B2750F">
        <w:tc>
          <w:tcPr>
            <w:tcW w:w="851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03D1" w:rsidRPr="00FB6F4E" w:rsidTr="00B2750F">
        <w:tc>
          <w:tcPr>
            <w:tcW w:w="851" w:type="dxa"/>
          </w:tcPr>
          <w:p w:rsidR="001503D1" w:rsidRPr="00FB6F4E" w:rsidRDefault="001503D1" w:rsidP="001503D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1503D1" w:rsidRPr="00FB6F4E" w:rsidRDefault="001503D1" w:rsidP="001503D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1503D1" w:rsidP="005E0C81">
            <w:r>
              <w:t>1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1503D1" w:rsidP="005E0C81">
            <w:r>
              <w:t>1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1503D1" w:rsidP="005E0C81">
            <w:r>
              <w:t>2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1503D1" w:rsidP="005E0C81">
            <w:r>
              <w:t>1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1503D1" w:rsidP="005E0C81">
            <w:r>
              <w:t>-</w:t>
            </w:r>
          </w:p>
        </w:tc>
      </w:tr>
    </w:tbl>
    <w:p w:rsidR="00CC23E4" w:rsidRDefault="00CC23E4"/>
    <w:p w:rsidR="008503D9" w:rsidRDefault="008503D9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8503D9" w:rsidP="005E0C81">
            <w:r>
              <w:t>2017</w:t>
            </w:r>
          </w:p>
        </w:tc>
        <w:tc>
          <w:tcPr>
            <w:tcW w:w="1260" w:type="dxa"/>
          </w:tcPr>
          <w:p w:rsidR="00F31C97" w:rsidRDefault="008503D9" w:rsidP="005E0C81">
            <w:r>
              <w:t>GözlemciPanelist</w:t>
            </w:r>
          </w:p>
        </w:tc>
        <w:tc>
          <w:tcPr>
            <w:tcW w:w="6660" w:type="dxa"/>
          </w:tcPr>
          <w:p w:rsidR="00F31C97" w:rsidRDefault="008503D9" w:rsidP="008503D9">
            <w:r>
              <w:t xml:space="preserve">Tübitak ÇAYDAG 2017 2. Dönem proje değerlendirme paneli </w:t>
            </w:r>
          </w:p>
        </w:tc>
        <w:tc>
          <w:tcPr>
            <w:tcW w:w="720" w:type="dxa"/>
          </w:tcPr>
          <w:p w:rsidR="00F31C97" w:rsidRDefault="008503D9" w:rsidP="005E0C81">
            <w:r>
              <w:t>1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A19AE"/>
    <w:rsid w:val="000D72D8"/>
    <w:rsid w:val="00130DD0"/>
    <w:rsid w:val="001503D1"/>
    <w:rsid w:val="00227A94"/>
    <w:rsid w:val="002418E9"/>
    <w:rsid w:val="00320942"/>
    <w:rsid w:val="0034305A"/>
    <w:rsid w:val="004E641D"/>
    <w:rsid w:val="005938CF"/>
    <w:rsid w:val="005F7663"/>
    <w:rsid w:val="006339D0"/>
    <w:rsid w:val="00664EAA"/>
    <w:rsid w:val="006805BB"/>
    <w:rsid w:val="007E0063"/>
    <w:rsid w:val="00823711"/>
    <w:rsid w:val="008503D9"/>
    <w:rsid w:val="00874E0A"/>
    <w:rsid w:val="00963FE2"/>
    <w:rsid w:val="00985667"/>
    <w:rsid w:val="009A21E8"/>
    <w:rsid w:val="009A5167"/>
    <w:rsid w:val="00AA0E19"/>
    <w:rsid w:val="00AD0DE5"/>
    <w:rsid w:val="00BA2A2A"/>
    <w:rsid w:val="00BF440B"/>
    <w:rsid w:val="00C22822"/>
    <w:rsid w:val="00C7519A"/>
    <w:rsid w:val="00CC23E4"/>
    <w:rsid w:val="00CC58E5"/>
    <w:rsid w:val="00D06662"/>
    <w:rsid w:val="00DB30A3"/>
    <w:rsid w:val="00DE5C75"/>
    <w:rsid w:val="00E27F58"/>
    <w:rsid w:val="00E9609F"/>
    <w:rsid w:val="00EB3FEC"/>
    <w:rsid w:val="00F31C97"/>
    <w:rsid w:val="00FA0168"/>
    <w:rsid w:val="00FA1108"/>
    <w:rsid w:val="00FB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2018-01-08T08:30:00Z</dcterms:created>
  <dcterms:modified xsi:type="dcterms:W3CDTF">2018-01-08T08:30:00Z</dcterms:modified>
</cp:coreProperties>
</file>